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6A" w:rsidRPr="00C74009" w:rsidRDefault="00F47D6A" w:rsidP="00F47D6A">
      <w:pPr>
        <w:pStyle w:val="a8"/>
        <w:widowControl/>
      </w:pPr>
      <w:r w:rsidRPr="00C74009">
        <w:t>Управление образования администрации города Прокопьевска</w:t>
      </w:r>
    </w:p>
    <w:p w:rsidR="00F47D6A" w:rsidRPr="00C74009" w:rsidRDefault="00F47D6A" w:rsidP="00F47D6A">
      <w:pPr>
        <w:rPr>
          <w:b/>
          <w:bCs/>
        </w:rPr>
      </w:pPr>
    </w:p>
    <w:p w:rsidR="00F47D6A" w:rsidRPr="00C74009" w:rsidRDefault="00F47D6A" w:rsidP="00F47D6A">
      <w:pPr>
        <w:jc w:val="center"/>
        <w:rPr>
          <w:b/>
          <w:bCs/>
        </w:rPr>
      </w:pPr>
      <w:proofErr w:type="gramStart"/>
      <w:r w:rsidRPr="00C74009">
        <w:rPr>
          <w:b/>
          <w:bCs/>
        </w:rPr>
        <w:t>П</w:t>
      </w:r>
      <w:proofErr w:type="gramEnd"/>
      <w:r w:rsidRPr="00C74009">
        <w:rPr>
          <w:b/>
          <w:bCs/>
        </w:rPr>
        <w:t xml:space="preserve"> Р И К А З</w:t>
      </w:r>
    </w:p>
    <w:p w:rsidR="00F47D6A" w:rsidRPr="00C74009" w:rsidRDefault="00F47D6A" w:rsidP="00F47D6A">
      <w:pPr>
        <w:jc w:val="center"/>
      </w:pPr>
    </w:p>
    <w:p w:rsidR="00F47D6A" w:rsidRPr="00D30AB6" w:rsidRDefault="00F47D6A" w:rsidP="00F47D6A">
      <w:pPr>
        <w:jc w:val="both"/>
        <w:rPr>
          <w:b/>
        </w:rPr>
      </w:pPr>
      <w:r w:rsidRPr="00D30AB6">
        <w:rPr>
          <w:b/>
        </w:rPr>
        <w:t>18.01.2016 г.                                   № 125                                         г. Прокопьевск</w:t>
      </w:r>
    </w:p>
    <w:p w:rsidR="00F47D6A" w:rsidRPr="00693E66" w:rsidRDefault="00F47D6A" w:rsidP="00F47D6A">
      <w:pPr>
        <w:pStyle w:val="3"/>
        <w:rPr>
          <w:sz w:val="20"/>
          <w:szCs w:val="20"/>
        </w:rPr>
      </w:pPr>
    </w:p>
    <w:p w:rsidR="00F47D6A" w:rsidRPr="00693E66" w:rsidRDefault="00F47D6A" w:rsidP="00F47D6A">
      <w:pPr>
        <w:spacing w:after="0"/>
      </w:pPr>
      <w:r w:rsidRPr="00693E66">
        <w:t xml:space="preserve">Об утверждении порядка установления </w:t>
      </w:r>
    </w:p>
    <w:p w:rsidR="00F47D6A" w:rsidRPr="00693E66" w:rsidRDefault="00F47D6A" w:rsidP="00F47D6A">
      <w:pPr>
        <w:spacing w:after="0"/>
      </w:pPr>
      <w:r w:rsidRPr="00693E66">
        <w:t xml:space="preserve">категорий родителей (законных представителей), </w:t>
      </w:r>
    </w:p>
    <w:p w:rsidR="00F47D6A" w:rsidRPr="003246AF" w:rsidRDefault="00F47D6A" w:rsidP="00F47D6A">
      <w:pPr>
        <w:spacing w:after="0"/>
      </w:pPr>
      <w:proofErr w:type="gramStart"/>
      <w:r w:rsidRPr="003246AF">
        <w:t>освобождающихся</w:t>
      </w:r>
      <w:proofErr w:type="gramEnd"/>
      <w:r w:rsidRPr="003246AF">
        <w:t xml:space="preserve"> или имеющих право</w:t>
      </w:r>
    </w:p>
    <w:p w:rsidR="00F47D6A" w:rsidRPr="003246AF" w:rsidRDefault="00F47D6A" w:rsidP="00F47D6A">
      <w:pPr>
        <w:spacing w:after="0"/>
      </w:pPr>
      <w:r w:rsidRPr="003246AF">
        <w:t xml:space="preserve">на снижение размера платы за присмотр и уход за детьми, </w:t>
      </w:r>
    </w:p>
    <w:p w:rsidR="00F47D6A" w:rsidRPr="003246AF" w:rsidRDefault="00F47D6A" w:rsidP="00F47D6A">
      <w:pPr>
        <w:spacing w:after="0"/>
      </w:pPr>
      <w:proofErr w:type="gramStart"/>
      <w:r w:rsidRPr="003246AF">
        <w:t>осваивающими</w:t>
      </w:r>
      <w:proofErr w:type="gramEnd"/>
      <w:r w:rsidRPr="003246AF">
        <w:t xml:space="preserve"> образовательные программы </w:t>
      </w:r>
    </w:p>
    <w:p w:rsidR="00F47D6A" w:rsidRPr="003246AF" w:rsidRDefault="00F47D6A" w:rsidP="00F47D6A">
      <w:pPr>
        <w:spacing w:after="0"/>
      </w:pPr>
      <w:r w:rsidRPr="003246AF">
        <w:t xml:space="preserve">дошкольного образования в муниципальных организациях, </w:t>
      </w:r>
    </w:p>
    <w:p w:rsidR="00F47D6A" w:rsidRPr="003246AF" w:rsidRDefault="00F47D6A" w:rsidP="00F47D6A">
      <w:pPr>
        <w:spacing w:after="0"/>
      </w:pPr>
      <w:proofErr w:type="gramStart"/>
      <w:r w:rsidRPr="003246AF">
        <w:t>осуществляющих</w:t>
      </w:r>
      <w:proofErr w:type="gramEnd"/>
      <w:r w:rsidRPr="003246AF">
        <w:t xml:space="preserve"> образовательную деятельность </w:t>
      </w:r>
    </w:p>
    <w:p w:rsidR="00F47D6A" w:rsidRPr="00D30AB6" w:rsidRDefault="00F47D6A" w:rsidP="00F47D6A">
      <w:pPr>
        <w:spacing w:after="0"/>
        <w:rPr>
          <w:color w:val="FF0000"/>
        </w:rPr>
      </w:pPr>
      <w:proofErr w:type="gramStart"/>
      <w:r w:rsidRPr="003246AF">
        <w:t>в</w:t>
      </w:r>
      <w:proofErr w:type="gramEnd"/>
      <w:r w:rsidRPr="003246AF">
        <w:t xml:space="preserve"> </w:t>
      </w:r>
      <w:proofErr w:type="gramStart"/>
      <w:r w:rsidRPr="003246AF">
        <w:t>Прокопьевском</w:t>
      </w:r>
      <w:proofErr w:type="gramEnd"/>
      <w:r w:rsidRPr="003246AF">
        <w:t xml:space="preserve"> городском округе </w:t>
      </w:r>
    </w:p>
    <w:p w:rsidR="00F47D6A" w:rsidRPr="00693E66" w:rsidRDefault="00F47D6A" w:rsidP="00F47D6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7D6A" w:rsidRPr="00F47D6A" w:rsidRDefault="00F47D6A" w:rsidP="00F47D6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C74009">
        <w:t xml:space="preserve">Руководствуясь </w:t>
      </w:r>
      <w:r>
        <w:t xml:space="preserve">статьей 65 </w:t>
      </w:r>
      <w:r w:rsidRPr="00C74009">
        <w:t>Федеральн</w:t>
      </w:r>
      <w:r>
        <w:t>ого</w:t>
      </w:r>
      <w:r w:rsidRPr="00C74009">
        <w:t xml:space="preserve"> закон</w:t>
      </w:r>
      <w:r>
        <w:t>а</w:t>
      </w:r>
      <w:r w:rsidRPr="00C74009">
        <w:t xml:space="preserve"> от 29.12.2012 № 273-ФЗ «Об образовании в Российской Федерации», </w:t>
      </w:r>
      <w:r>
        <w:t xml:space="preserve">постановление администрации города Прокопьевска от 15.12.2011 № 124-п «О совершенствовании правового положения муниципальных учреждений </w:t>
      </w:r>
      <w:proofErr w:type="spellStart"/>
      <w:r>
        <w:t>Прокопьевского</w:t>
      </w:r>
      <w:proofErr w:type="spellEnd"/>
      <w:r>
        <w:t xml:space="preserve"> городского округа», </w:t>
      </w:r>
      <w:r w:rsidRPr="00C74009">
        <w:t>Положением об Управлении образовании администрации города Прокопьевска,</w:t>
      </w:r>
      <w:r w:rsidRPr="00C74009">
        <w:rPr>
          <w:b/>
        </w:rPr>
        <w:t xml:space="preserve"> </w:t>
      </w:r>
      <w:r w:rsidRPr="00C74009">
        <w:t xml:space="preserve">утвержденным решением </w:t>
      </w:r>
      <w:proofErr w:type="spellStart"/>
      <w:r w:rsidRPr="00C74009">
        <w:t>Прокопьевского</w:t>
      </w:r>
      <w:proofErr w:type="spellEnd"/>
      <w:r w:rsidRPr="00C74009">
        <w:t xml:space="preserve"> городского Совета народных депутатов от 25.11.2011 № 761 (в редакции от 27.04.2012 № 842;</w:t>
      </w:r>
      <w:proofErr w:type="gramEnd"/>
      <w:r w:rsidRPr="00C74009">
        <w:t xml:space="preserve"> от 26.09.2014 № 124; от 04.03.2015 № 178),</w:t>
      </w:r>
    </w:p>
    <w:p w:rsidR="00F47D6A" w:rsidRPr="00C74009" w:rsidRDefault="00F47D6A" w:rsidP="00F47D6A">
      <w:pPr>
        <w:jc w:val="both"/>
        <w:rPr>
          <w:b/>
          <w:bCs/>
        </w:rPr>
      </w:pPr>
      <w:r w:rsidRPr="00C74009">
        <w:rPr>
          <w:b/>
          <w:bCs/>
        </w:rPr>
        <w:t>ПРИКАЗЫВАЮ:</w:t>
      </w:r>
    </w:p>
    <w:p w:rsidR="00F47D6A" w:rsidRPr="00693E66" w:rsidRDefault="00F47D6A" w:rsidP="00F47D6A">
      <w:pPr>
        <w:jc w:val="both"/>
        <w:rPr>
          <w:b/>
          <w:bCs/>
          <w:sz w:val="20"/>
          <w:szCs w:val="20"/>
        </w:rPr>
      </w:pPr>
    </w:p>
    <w:p w:rsidR="00F47D6A" w:rsidRPr="00F47D6A" w:rsidRDefault="00F47D6A" w:rsidP="00F47D6A">
      <w:pPr>
        <w:ind w:firstLine="708"/>
        <w:jc w:val="both"/>
      </w:pPr>
      <w:r>
        <w:rPr>
          <w:bCs/>
        </w:rPr>
        <w:t xml:space="preserve">1. Утвердить Порядок </w:t>
      </w:r>
      <w:r w:rsidRPr="00693E66">
        <w:t xml:space="preserve">установления категорий родителей (законных </w:t>
      </w:r>
      <w:r>
        <w:t>п</w:t>
      </w:r>
      <w:r w:rsidRPr="00693E66">
        <w:t xml:space="preserve">редставителей), </w:t>
      </w:r>
      <w:r w:rsidRPr="003246AF">
        <w:t xml:space="preserve">освобождающихся или имеющих право на снижение размера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proofErr w:type="gramStart"/>
      <w:r w:rsidRPr="003246AF">
        <w:t>в</w:t>
      </w:r>
      <w:proofErr w:type="gramEnd"/>
      <w:r w:rsidRPr="003246AF">
        <w:t xml:space="preserve"> </w:t>
      </w:r>
      <w:proofErr w:type="gramStart"/>
      <w:r w:rsidRPr="003246AF">
        <w:t>Прокопьевском</w:t>
      </w:r>
      <w:proofErr w:type="gramEnd"/>
      <w:r w:rsidRPr="003246AF">
        <w:t xml:space="preserve"> городском округе</w:t>
      </w:r>
      <w:r w:rsidRPr="003246AF">
        <w:rPr>
          <w:bCs/>
        </w:rPr>
        <w:t>, согласно приложению.</w:t>
      </w:r>
    </w:p>
    <w:p w:rsidR="00F47D6A" w:rsidRPr="009A1537" w:rsidRDefault="00F47D6A" w:rsidP="00F47D6A">
      <w:pPr>
        <w:pStyle w:val="aa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A1537">
        <w:rPr>
          <w:bCs/>
          <w:sz w:val="28"/>
          <w:szCs w:val="28"/>
        </w:rPr>
        <w:t>Настоящий приказ вступает в законную силу со дня официального опубликования и распространяет свое действие на правоотношения, возникшие с 01 февраля 2016 года.</w:t>
      </w:r>
    </w:p>
    <w:p w:rsidR="00F47D6A" w:rsidRDefault="00F47D6A" w:rsidP="00F47D6A">
      <w:pPr>
        <w:pStyle w:val="aa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A1537">
        <w:rPr>
          <w:bCs/>
          <w:sz w:val="28"/>
          <w:szCs w:val="28"/>
        </w:rPr>
        <w:t>Признать утратившим силу приказ Управления  образования от 15</w:t>
      </w:r>
      <w:r>
        <w:rPr>
          <w:bCs/>
          <w:sz w:val="28"/>
          <w:szCs w:val="28"/>
        </w:rPr>
        <w:t>.</w:t>
      </w:r>
      <w:r w:rsidRPr="009A1537">
        <w:rPr>
          <w:bCs/>
          <w:sz w:val="28"/>
          <w:szCs w:val="28"/>
        </w:rPr>
        <w:t xml:space="preserve">11.2013 № 656 «Об утверждении порядка определения категорий родителей (законных представителей), нуждающихся в льготах по оплате за присмотр и уход </w:t>
      </w:r>
      <w:r w:rsidRPr="009A1537">
        <w:rPr>
          <w:bCs/>
          <w:sz w:val="28"/>
          <w:szCs w:val="28"/>
        </w:rPr>
        <w:lastRenderedPageBreak/>
        <w:t xml:space="preserve">за детьми, обучающимися в дошкольных образовательных учреждениях, реализующих образовательную программу дошкольного образования, </w:t>
      </w:r>
      <w:proofErr w:type="spellStart"/>
      <w:r w:rsidRPr="009A1537">
        <w:rPr>
          <w:bCs/>
          <w:sz w:val="28"/>
          <w:szCs w:val="28"/>
        </w:rPr>
        <w:t>Прокопьевского</w:t>
      </w:r>
      <w:proofErr w:type="spellEnd"/>
      <w:r w:rsidRPr="009A1537">
        <w:rPr>
          <w:bCs/>
          <w:sz w:val="28"/>
          <w:szCs w:val="28"/>
        </w:rPr>
        <w:t xml:space="preserve"> городского округа».</w:t>
      </w:r>
    </w:p>
    <w:p w:rsidR="00F47D6A" w:rsidRPr="007301B2" w:rsidRDefault="00F47D6A" w:rsidP="00F47D6A">
      <w:pPr>
        <w:pStyle w:val="aa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proofErr w:type="gramStart"/>
      <w:r w:rsidRPr="007301B2">
        <w:rPr>
          <w:bCs/>
          <w:sz w:val="28"/>
          <w:szCs w:val="28"/>
        </w:rPr>
        <w:t xml:space="preserve">Начальнику МБУ «Централизованная бухгалтерия Управления образования» (Антошкиной С.К.) произвести автоматический расчет </w:t>
      </w:r>
      <w:r w:rsidRPr="007301B2">
        <w:rPr>
          <w:sz w:val="28"/>
          <w:szCs w:val="28"/>
        </w:rPr>
        <w:t>платы за присмотр и уход за детьми за февраль 2016г. в размере 70% для родителей (законных представителей), имеющих право на снижение размера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Прокопьевском городском округе.</w:t>
      </w:r>
      <w:proofErr w:type="gramEnd"/>
    </w:p>
    <w:p w:rsidR="00F47D6A" w:rsidRPr="007301B2" w:rsidRDefault="00F47D6A" w:rsidP="00F47D6A">
      <w:pPr>
        <w:pStyle w:val="a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7301B2">
        <w:rPr>
          <w:bCs/>
          <w:sz w:val="28"/>
          <w:szCs w:val="28"/>
        </w:rPr>
        <w:t>Контроль за</w:t>
      </w:r>
      <w:proofErr w:type="gramEnd"/>
      <w:r w:rsidRPr="007301B2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ind w:firstLine="708"/>
        <w:jc w:val="both"/>
        <w:rPr>
          <w:bCs/>
        </w:rPr>
      </w:pPr>
      <w:r>
        <w:rPr>
          <w:bCs/>
        </w:rPr>
        <w:t>Начальник</w:t>
      </w:r>
    </w:p>
    <w:p w:rsidR="00F47D6A" w:rsidRDefault="00F47D6A" w:rsidP="00F47D6A">
      <w:pPr>
        <w:jc w:val="both"/>
        <w:rPr>
          <w:bCs/>
        </w:rPr>
      </w:pPr>
      <w:r>
        <w:rPr>
          <w:bCs/>
        </w:rPr>
        <w:t>Управления образования</w:t>
      </w:r>
    </w:p>
    <w:p w:rsidR="00F47D6A" w:rsidRDefault="00F47D6A" w:rsidP="00F47D6A">
      <w:pPr>
        <w:jc w:val="both"/>
        <w:rPr>
          <w:bCs/>
        </w:rPr>
      </w:pPr>
      <w:r>
        <w:rPr>
          <w:bCs/>
        </w:rPr>
        <w:t>Администрации города Прокопьевска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Г.Н. </w:t>
      </w:r>
      <w:proofErr w:type="spellStart"/>
      <w:r>
        <w:rPr>
          <w:bCs/>
        </w:rPr>
        <w:t>Каплюк</w:t>
      </w:r>
      <w:proofErr w:type="spellEnd"/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F47D6A">
      <w:pPr>
        <w:jc w:val="both"/>
        <w:rPr>
          <w:bCs/>
        </w:rPr>
      </w:pPr>
    </w:p>
    <w:p w:rsidR="00F47D6A" w:rsidRDefault="00F47D6A" w:rsidP="00783689">
      <w:pPr>
        <w:spacing w:after="0" w:line="240" w:lineRule="auto"/>
        <w:jc w:val="right"/>
        <w:rPr>
          <w:sz w:val="24"/>
        </w:rPr>
      </w:pPr>
    </w:p>
    <w:p w:rsidR="00783689" w:rsidRDefault="00043828" w:rsidP="00783689">
      <w:pPr>
        <w:spacing w:after="0" w:line="240" w:lineRule="auto"/>
        <w:jc w:val="right"/>
        <w:rPr>
          <w:sz w:val="24"/>
        </w:rPr>
      </w:pPr>
      <w:r w:rsidRPr="00043828">
        <w:rPr>
          <w:sz w:val="24"/>
        </w:rPr>
        <w:t>При</w:t>
      </w:r>
      <w:r w:rsidR="00C140D7">
        <w:rPr>
          <w:sz w:val="24"/>
        </w:rPr>
        <w:t xml:space="preserve">ложение к приказу </w:t>
      </w:r>
    </w:p>
    <w:p w:rsidR="00043828" w:rsidRPr="00C140D7" w:rsidRDefault="00E91DE3" w:rsidP="00783689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C140D7">
        <w:rPr>
          <w:sz w:val="24"/>
        </w:rPr>
        <w:t>от</w:t>
      </w:r>
      <w:r w:rsidR="00783689">
        <w:rPr>
          <w:sz w:val="24"/>
        </w:rPr>
        <w:t xml:space="preserve"> 18.02.2016г. </w:t>
      </w:r>
      <w:r w:rsidR="00C140D7">
        <w:rPr>
          <w:sz w:val="24"/>
        </w:rPr>
        <w:t xml:space="preserve">№ </w:t>
      </w:r>
      <w:r w:rsidR="00783689">
        <w:rPr>
          <w:sz w:val="24"/>
        </w:rPr>
        <w:t>1</w:t>
      </w:r>
      <w:r w:rsidR="009D5701" w:rsidRPr="00F47D6A">
        <w:rPr>
          <w:sz w:val="24"/>
        </w:rPr>
        <w:t>2</w:t>
      </w:r>
      <w:r w:rsidR="00783689">
        <w:rPr>
          <w:sz w:val="24"/>
        </w:rPr>
        <w:t>5</w:t>
      </w:r>
    </w:p>
    <w:p w:rsidR="00783689" w:rsidRDefault="00783689" w:rsidP="00BE2CC5">
      <w:pPr>
        <w:spacing w:after="0"/>
        <w:jc w:val="center"/>
        <w:rPr>
          <w:b/>
        </w:rPr>
      </w:pPr>
    </w:p>
    <w:p w:rsidR="00783689" w:rsidRPr="00783689" w:rsidRDefault="00783689" w:rsidP="0078368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83689">
        <w:rPr>
          <w:rFonts w:eastAsia="Times New Roman"/>
          <w:b/>
          <w:bCs/>
          <w:lang w:eastAsia="ru-RU"/>
        </w:rPr>
        <w:t>Порядок</w:t>
      </w:r>
    </w:p>
    <w:p w:rsidR="00783689" w:rsidRPr="00783689" w:rsidRDefault="00783689" w:rsidP="00783689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783689">
        <w:rPr>
          <w:rFonts w:eastAsia="Times New Roman"/>
          <w:b/>
          <w:lang w:eastAsia="ru-RU"/>
        </w:rPr>
        <w:t>установления категорий родителей (законных представителей), освобождающихся или имеющих право на снижение размера платы за присмотр и уход за детьми, осваивающими образовательные программы</w:t>
      </w:r>
    </w:p>
    <w:p w:rsidR="00783689" w:rsidRDefault="00783689" w:rsidP="0078368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689">
        <w:rPr>
          <w:rFonts w:eastAsia="Times New Roman"/>
          <w:b/>
          <w:lang w:eastAsia="ru-RU"/>
        </w:rPr>
        <w:t xml:space="preserve">дошкольного образования в муниципальных организациях, осуществляющих образовательную деятельность </w:t>
      </w:r>
    </w:p>
    <w:p w:rsidR="00540D66" w:rsidRDefault="00783689" w:rsidP="00783689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783689">
        <w:rPr>
          <w:rFonts w:eastAsia="Times New Roman"/>
          <w:b/>
          <w:lang w:eastAsia="ru-RU"/>
        </w:rPr>
        <w:t>в</w:t>
      </w:r>
      <w:proofErr w:type="gramEnd"/>
      <w:r w:rsidR="00447728">
        <w:rPr>
          <w:rFonts w:eastAsia="Times New Roman"/>
          <w:b/>
          <w:lang w:eastAsia="ru-RU"/>
        </w:rPr>
        <w:t xml:space="preserve"> </w:t>
      </w:r>
      <w:proofErr w:type="gramStart"/>
      <w:r w:rsidRPr="00783689">
        <w:rPr>
          <w:rFonts w:eastAsia="Times New Roman"/>
          <w:b/>
          <w:lang w:eastAsia="ru-RU"/>
        </w:rPr>
        <w:t>Прокопьевском</w:t>
      </w:r>
      <w:proofErr w:type="gramEnd"/>
      <w:r w:rsidRPr="00783689">
        <w:rPr>
          <w:rFonts w:eastAsia="Times New Roman"/>
          <w:b/>
          <w:lang w:eastAsia="ru-RU"/>
        </w:rPr>
        <w:t xml:space="preserve"> городском округе</w:t>
      </w:r>
    </w:p>
    <w:p w:rsidR="00783689" w:rsidRPr="00783689" w:rsidRDefault="00783689" w:rsidP="00783689">
      <w:pPr>
        <w:spacing w:after="0" w:line="240" w:lineRule="auto"/>
        <w:jc w:val="center"/>
        <w:rPr>
          <w:b/>
        </w:rPr>
      </w:pPr>
    </w:p>
    <w:p w:rsidR="00E80838" w:rsidRPr="00654A53" w:rsidRDefault="00540D66" w:rsidP="00540D66">
      <w:pPr>
        <w:tabs>
          <w:tab w:val="left" w:pos="3045"/>
        </w:tabs>
        <w:rPr>
          <w:b/>
        </w:rPr>
      </w:pPr>
      <w:r>
        <w:tab/>
      </w:r>
      <w:r w:rsidRPr="00654A53">
        <w:rPr>
          <w:b/>
        </w:rPr>
        <w:t>1.</w:t>
      </w:r>
      <w:r w:rsidR="00695227" w:rsidRPr="00654A53">
        <w:rPr>
          <w:b/>
        </w:rPr>
        <w:t xml:space="preserve"> Общие положения.</w:t>
      </w:r>
    </w:p>
    <w:p w:rsidR="00695227" w:rsidRDefault="00D7419A" w:rsidP="00D7419A">
      <w:pPr>
        <w:tabs>
          <w:tab w:val="left" w:pos="0"/>
        </w:tabs>
        <w:spacing w:after="0"/>
        <w:jc w:val="both"/>
      </w:pPr>
      <w:r>
        <w:tab/>
      </w:r>
      <w:r w:rsidR="000133E1">
        <w:t>1.1. Настоящий</w:t>
      </w:r>
      <w:r w:rsidR="00447728">
        <w:t xml:space="preserve"> </w:t>
      </w:r>
      <w:r w:rsidR="000133E1">
        <w:t>Порядок</w:t>
      </w:r>
      <w:r w:rsidR="00695227">
        <w:t xml:space="preserve"> направлен на </w:t>
      </w:r>
      <w:r w:rsidR="00950E7E">
        <w:t>исполнение</w:t>
      </w:r>
      <w:r w:rsidR="00695227">
        <w:t xml:space="preserve"> п.</w:t>
      </w:r>
      <w:r w:rsidR="00950E7E">
        <w:t>п.</w:t>
      </w:r>
      <w:r w:rsidR="00695227">
        <w:t xml:space="preserve"> 2</w:t>
      </w:r>
      <w:r w:rsidR="00950E7E">
        <w:t>,3</w:t>
      </w:r>
      <w:r w:rsidR="00695227">
        <w:t xml:space="preserve"> ст. 65 Федерального Закона «Об образовании в Российской Федерации» от </w:t>
      </w:r>
      <w:r w:rsidR="00950E7E">
        <w:t>29 декабря 2012 года</w:t>
      </w:r>
      <w:r w:rsidR="00447728">
        <w:t xml:space="preserve"> </w:t>
      </w:r>
      <w:r w:rsidR="00950E7E">
        <w:t>№ 273-ФЗ</w:t>
      </w:r>
      <w:r w:rsidR="00447728">
        <w:t xml:space="preserve">, </w:t>
      </w:r>
      <w:r w:rsidR="00695227">
        <w:t xml:space="preserve">социальную поддержку отдельных категорий </w:t>
      </w:r>
      <w:r w:rsidR="000133E1">
        <w:t>родителей (законных представителей).</w:t>
      </w:r>
    </w:p>
    <w:p w:rsidR="00D7419A" w:rsidRDefault="00695227" w:rsidP="00D7419A">
      <w:pPr>
        <w:ind w:firstLine="708"/>
        <w:jc w:val="both"/>
        <w:rPr>
          <w:rFonts w:eastAsia="Times New Roman"/>
          <w:lang w:eastAsia="ru-RU"/>
        </w:rPr>
      </w:pPr>
      <w:r>
        <w:t>1.2.</w:t>
      </w:r>
      <w:r w:rsidR="0013615F">
        <w:t xml:space="preserve"> </w:t>
      </w:r>
      <w:r w:rsidR="000133E1">
        <w:t>Порядок</w:t>
      </w:r>
      <w:r>
        <w:t xml:space="preserve"> о</w:t>
      </w:r>
      <w:r w:rsidR="00EE1C4D">
        <w:t>пределяет категории родителей</w:t>
      </w:r>
      <w:r w:rsidR="000133E1">
        <w:t xml:space="preserve"> (законных представителей)</w:t>
      </w:r>
      <w:r w:rsidR="00EE1C4D">
        <w:t>,</w:t>
      </w:r>
      <w:r w:rsidR="007F2AC8">
        <w:t xml:space="preserve"> </w:t>
      </w:r>
      <w:r w:rsidR="00BC14A1">
        <w:rPr>
          <w:rFonts w:eastAsia="Times New Roman"/>
          <w:bCs/>
          <w:lang w:eastAsia="ru-RU"/>
        </w:rPr>
        <w:t xml:space="preserve">имеющих право на полное </w:t>
      </w:r>
      <w:r w:rsidR="00BC14A1" w:rsidRPr="00BC14A1">
        <w:rPr>
          <w:rFonts w:eastAsia="Times New Roman"/>
          <w:lang w:eastAsia="ru-RU"/>
        </w:rPr>
        <w:t>освобожд</w:t>
      </w:r>
      <w:r w:rsidR="00BC14A1">
        <w:rPr>
          <w:rFonts w:eastAsia="Times New Roman"/>
          <w:lang w:eastAsia="ru-RU"/>
        </w:rPr>
        <w:t xml:space="preserve">ение </w:t>
      </w:r>
      <w:r w:rsidR="00BC14A1" w:rsidRPr="00BC14A1">
        <w:rPr>
          <w:rFonts w:eastAsia="Times New Roman"/>
          <w:lang w:eastAsia="ru-RU"/>
        </w:rPr>
        <w:t xml:space="preserve">или снижение размера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proofErr w:type="gramStart"/>
      <w:r w:rsidR="00BC14A1" w:rsidRPr="00BC14A1">
        <w:rPr>
          <w:rFonts w:eastAsia="Times New Roman"/>
          <w:lang w:eastAsia="ru-RU"/>
        </w:rPr>
        <w:t>в</w:t>
      </w:r>
      <w:proofErr w:type="gramEnd"/>
      <w:r w:rsidR="007F2AC8">
        <w:rPr>
          <w:rFonts w:eastAsia="Times New Roman"/>
          <w:lang w:eastAsia="ru-RU"/>
        </w:rPr>
        <w:t xml:space="preserve"> </w:t>
      </w:r>
      <w:proofErr w:type="gramStart"/>
      <w:r w:rsidR="00BC14A1" w:rsidRPr="00BC14A1">
        <w:rPr>
          <w:rFonts w:eastAsia="Times New Roman"/>
          <w:lang w:eastAsia="ru-RU"/>
        </w:rPr>
        <w:t>Прокопьевском</w:t>
      </w:r>
      <w:proofErr w:type="gramEnd"/>
      <w:r w:rsidR="00BC14A1" w:rsidRPr="00BC14A1">
        <w:rPr>
          <w:rFonts w:eastAsia="Times New Roman"/>
          <w:lang w:eastAsia="ru-RU"/>
        </w:rPr>
        <w:t xml:space="preserve"> городском округе</w:t>
      </w:r>
      <w:r w:rsidR="00D7419A">
        <w:rPr>
          <w:rFonts w:eastAsia="Times New Roman"/>
          <w:lang w:eastAsia="ru-RU"/>
        </w:rPr>
        <w:t xml:space="preserve"> (далее – Порядок).</w:t>
      </w:r>
    </w:p>
    <w:p w:rsidR="007F2AC8" w:rsidRDefault="007F2AC8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</w:p>
    <w:p w:rsidR="001162B7" w:rsidRDefault="001162B7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  <w:r>
        <w:rPr>
          <w:b/>
        </w:rPr>
        <w:t>2. Категори</w:t>
      </w:r>
      <w:r w:rsidR="00AE6CF9">
        <w:rPr>
          <w:b/>
        </w:rPr>
        <w:t>и</w:t>
      </w:r>
      <w:r w:rsidR="007F2AC8">
        <w:rPr>
          <w:b/>
        </w:rPr>
        <w:t xml:space="preserve"> </w:t>
      </w:r>
      <w:r w:rsidR="000133E1">
        <w:rPr>
          <w:b/>
        </w:rPr>
        <w:t>родителей (законных представителей)</w:t>
      </w:r>
      <w:r w:rsidR="00971A23" w:rsidRPr="00654A53">
        <w:rPr>
          <w:b/>
        </w:rPr>
        <w:t xml:space="preserve">, </w:t>
      </w:r>
    </w:p>
    <w:p w:rsidR="001162B7" w:rsidRDefault="001162B7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право </w:t>
      </w:r>
      <w:bookmarkStart w:id="0" w:name="_GoBack"/>
      <w:bookmarkEnd w:id="0"/>
      <w:r>
        <w:rPr>
          <w:b/>
        </w:rPr>
        <w:t xml:space="preserve">на освобождение от </w:t>
      </w:r>
      <w:r w:rsidR="00971A23" w:rsidRPr="00654A53">
        <w:rPr>
          <w:b/>
        </w:rPr>
        <w:t>плат</w:t>
      </w:r>
      <w:r>
        <w:rPr>
          <w:b/>
        </w:rPr>
        <w:t>ы</w:t>
      </w:r>
      <w:r w:rsidR="00971A23" w:rsidRPr="00654A53">
        <w:rPr>
          <w:b/>
        </w:rPr>
        <w:t xml:space="preserve"> за присмотр</w:t>
      </w:r>
      <w:r w:rsidR="008E35A7">
        <w:rPr>
          <w:b/>
        </w:rPr>
        <w:t xml:space="preserve"> и уход </w:t>
      </w:r>
    </w:p>
    <w:p w:rsidR="001162B7" w:rsidRDefault="008E35A7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  <w:r>
        <w:rPr>
          <w:b/>
        </w:rPr>
        <w:t>за детьми</w:t>
      </w:r>
      <w:r w:rsidRPr="008E35A7">
        <w:rPr>
          <w:b/>
        </w:rPr>
        <w:t>,</w:t>
      </w:r>
      <w:r w:rsidR="007F2AC8">
        <w:rPr>
          <w:b/>
        </w:rPr>
        <w:t xml:space="preserve"> </w:t>
      </w:r>
      <w:r w:rsidR="00C769F4">
        <w:rPr>
          <w:b/>
        </w:rPr>
        <w:t xml:space="preserve">осваивающими образовательные программы </w:t>
      </w:r>
    </w:p>
    <w:p w:rsidR="008E35A7" w:rsidRPr="008E35A7" w:rsidRDefault="00C769F4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дошкольного образования в </w:t>
      </w:r>
      <w:r w:rsidR="00AE6CF9">
        <w:rPr>
          <w:b/>
        </w:rPr>
        <w:t xml:space="preserve">муниципальных </w:t>
      </w:r>
      <w:r>
        <w:rPr>
          <w:b/>
        </w:rPr>
        <w:t>организациях, осуществляющих образовательную деятельность</w:t>
      </w:r>
    </w:p>
    <w:p w:rsidR="00971A23" w:rsidRPr="00654A53" w:rsidRDefault="00971A23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</w:p>
    <w:p w:rsidR="00654A53" w:rsidRDefault="007F2AC8" w:rsidP="007F2AC8">
      <w:pPr>
        <w:tabs>
          <w:tab w:val="left" w:pos="0"/>
        </w:tabs>
        <w:spacing w:after="0"/>
        <w:jc w:val="both"/>
      </w:pPr>
      <w:r>
        <w:tab/>
      </w:r>
      <w:r w:rsidR="008E35A7">
        <w:t>2.1.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учреждениях,</w:t>
      </w:r>
      <w:r>
        <w:t xml:space="preserve"> </w:t>
      </w:r>
      <w:r w:rsidR="008E35A7">
        <w:t>реализующих образовательную пр</w:t>
      </w:r>
      <w:r w:rsidR="002557F3">
        <w:t>ограмму дошкольного образования, родительская плата не взимается.</w:t>
      </w:r>
    </w:p>
    <w:p w:rsidR="001162B7" w:rsidRDefault="007F2AC8" w:rsidP="007F2AC8">
      <w:pPr>
        <w:tabs>
          <w:tab w:val="left" w:pos="0"/>
        </w:tabs>
        <w:spacing w:after="0"/>
        <w:jc w:val="both"/>
      </w:pPr>
      <w:r>
        <w:tab/>
      </w:r>
      <w:r w:rsidR="001162B7">
        <w:t>2.2</w:t>
      </w:r>
      <w:r w:rsidR="001162B7" w:rsidRPr="002557F3">
        <w:t>.</w:t>
      </w:r>
      <w:r w:rsidR="001162B7">
        <w:t xml:space="preserve">  </w:t>
      </w:r>
      <w:proofErr w:type="gramStart"/>
      <w:r w:rsidR="001162B7">
        <w:t xml:space="preserve">Для </w:t>
      </w:r>
      <w:r w:rsidR="005765FB">
        <w:t xml:space="preserve">освобождения от </w:t>
      </w:r>
      <w:r w:rsidR="001162B7">
        <w:t>плат</w:t>
      </w:r>
      <w:r w:rsidR="005765FB">
        <w:t>ы</w:t>
      </w:r>
      <w:r w:rsidR="001162B7">
        <w:t xml:space="preserve"> за присмотр и уход за детьми,</w:t>
      </w:r>
      <w:r w:rsidR="005765FB">
        <w:t xml:space="preserve"> </w:t>
      </w:r>
      <w:r w:rsidR="001162B7">
        <w:t>обучающимися в муниципальных дошкольных образовательных учреждениях,</w:t>
      </w:r>
      <w:r w:rsidR="005765FB">
        <w:t xml:space="preserve"> </w:t>
      </w:r>
      <w:r w:rsidR="001162B7">
        <w:t>реализующих образовательную программу д</w:t>
      </w:r>
      <w:r w:rsidR="00521AF0">
        <w:t xml:space="preserve">ошкольного образования, </w:t>
      </w:r>
      <w:r w:rsidR="005765FB" w:rsidRPr="005765FB">
        <w:t>родителя</w:t>
      </w:r>
      <w:r w:rsidR="001162B7" w:rsidRPr="005765FB">
        <w:t>м</w:t>
      </w:r>
      <w:r w:rsidR="001162B7">
        <w:t xml:space="preserve"> (законным представителям) воспитанников, имеющим право на указанн</w:t>
      </w:r>
      <w:r w:rsidR="005765FB">
        <w:t xml:space="preserve">ую </w:t>
      </w:r>
      <w:r w:rsidR="0078362E">
        <w:t xml:space="preserve">в п. 2.1. </w:t>
      </w:r>
      <w:r w:rsidR="00787467">
        <w:t xml:space="preserve">настоящего Порядка </w:t>
      </w:r>
      <w:r w:rsidR="005765FB">
        <w:t xml:space="preserve">меру </w:t>
      </w:r>
      <w:r w:rsidR="0013615F">
        <w:t xml:space="preserve">социальной </w:t>
      </w:r>
      <w:r w:rsidR="005765FB">
        <w:t xml:space="preserve">поддержки, </w:t>
      </w:r>
      <w:r w:rsidR="001162B7">
        <w:t xml:space="preserve">необходимо </w:t>
      </w:r>
      <w:r w:rsidR="0078362E" w:rsidRPr="009C5E67">
        <w:t xml:space="preserve">при </w:t>
      </w:r>
      <w:r w:rsidR="009C5E67" w:rsidRPr="009C5E67">
        <w:t>зачислении ребенка</w:t>
      </w:r>
      <w:r w:rsidR="0078362E" w:rsidRPr="009C5E67">
        <w:t xml:space="preserve"> в учреждение</w:t>
      </w:r>
      <w:r w:rsidR="009C5E67" w:rsidRPr="009C5E67">
        <w:t xml:space="preserve">, </w:t>
      </w:r>
      <w:r w:rsidR="0078362E" w:rsidRPr="009C5E67">
        <w:t xml:space="preserve">далее </w:t>
      </w:r>
      <w:r w:rsidR="009C5E67" w:rsidRPr="009C5E67">
        <w:t xml:space="preserve">- </w:t>
      </w:r>
      <w:r w:rsidR="0078362E" w:rsidRPr="009C5E67">
        <w:t>ежего</w:t>
      </w:r>
      <w:r w:rsidR="0078362E" w:rsidRPr="009C5E67">
        <w:t>д</w:t>
      </w:r>
      <w:r w:rsidR="0078362E" w:rsidRPr="009C5E67">
        <w:t>но до 1</w:t>
      </w:r>
      <w:r w:rsidR="009C5E67" w:rsidRPr="009C5E67">
        <w:t>0</w:t>
      </w:r>
      <w:r w:rsidR="0078362E" w:rsidRPr="009C5E67">
        <w:t xml:space="preserve"> сентября </w:t>
      </w:r>
      <w:r w:rsidR="001162B7">
        <w:t>предоставлять в образовательное учреждение следующие документы:</w:t>
      </w:r>
      <w:proofErr w:type="gramEnd"/>
    </w:p>
    <w:p w:rsidR="001162B7" w:rsidRDefault="001162B7" w:rsidP="001162B7">
      <w:pPr>
        <w:tabs>
          <w:tab w:val="left" w:pos="0"/>
        </w:tabs>
        <w:spacing w:after="0"/>
        <w:jc w:val="both"/>
      </w:pPr>
      <w:r>
        <w:lastRenderedPageBreak/>
        <w:tab/>
      </w:r>
      <w:r w:rsidR="000A4012">
        <w:t>2.2.</w:t>
      </w:r>
      <w:r>
        <w:t xml:space="preserve">1.заявление на имя </w:t>
      </w:r>
      <w:proofErr w:type="gramStart"/>
      <w:r>
        <w:t>начальника Управления образования администрации города Прокопьевска</w:t>
      </w:r>
      <w:proofErr w:type="gramEnd"/>
      <w:r>
        <w:t>;</w:t>
      </w:r>
    </w:p>
    <w:p w:rsidR="001162B7" w:rsidRDefault="001162B7" w:rsidP="001162B7">
      <w:pPr>
        <w:tabs>
          <w:tab w:val="left" w:pos="0"/>
        </w:tabs>
        <w:spacing w:after="0"/>
        <w:jc w:val="both"/>
      </w:pPr>
      <w:r>
        <w:tab/>
      </w:r>
      <w:r w:rsidR="0094546B">
        <w:t>2.2.</w:t>
      </w:r>
      <w:r>
        <w:t>2</w:t>
      </w:r>
      <w:r w:rsidRPr="00447DDA">
        <w:t>. копия справки МСЭ (</w:t>
      </w:r>
      <w:r>
        <w:t>для родителя ребенка - инвалида);</w:t>
      </w:r>
    </w:p>
    <w:p w:rsidR="001162B7" w:rsidRDefault="001162B7" w:rsidP="001162B7">
      <w:pPr>
        <w:tabs>
          <w:tab w:val="left" w:pos="709"/>
        </w:tabs>
        <w:spacing w:after="0"/>
        <w:jc w:val="both"/>
      </w:pPr>
      <w:r>
        <w:tab/>
      </w:r>
      <w:r w:rsidR="0094546B">
        <w:t>2.2.</w:t>
      </w:r>
      <w:r>
        <w:t>3. 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1162B7" w:rsidRDefault="001162B7" w:rsidP="001162B7">
      <w:pPr>
        <w:tabs>
          <w:tab w:val="left" w:pos="709"/>
        </w:tabs>
        <w:spacing w:after="0"/>
        <w:jc w:val="both"/>
      </w:pPr>
      <w:r>
        <w:tab/>
      </w:r>
      <w:r w:rsidR="0094546B">
        <w:t>2.2.</w:t>
      </w:r>
      <w:r>
        <w:t>4. копия выписки из решения органа местного самоуправления об установлении над ребенком опеки (для родителя - опекуна);</w:t>
      </w:r>
    </w:p>
    <w:p w:rsidR="001162B7" w:rsidRDefault="001162B7" w:rsidP="001162B7">
      <w:pPr>
        <w:tabs>
          <w:tab w:val="left" w:pos="709"/>
        </w:tabs>
        <w:spacing w:after="0"/>
        <w:jc w:val="both"/>
      </w:pPr>
      <w:r>
        <w:tab/>
      </w:r>
      <w:r w:rsidR="0094546B">
        <w:t>2.2.</w:t>
      </w:r>
      <w:r>
        <w:t>5. направление из ГКУЗ Кемеровской области «</w:t>
      </w:r>
      <w:proofErr w:type="spellStart"/>
      <w:r>
        <w:t>Прокопьевский</w:t>
      </w:r>
      <w:proofErr w:type="spellEnd"/>
      <w:r>
        <w:t xml:space="preserve"> противотуберкулезный диспансер» (для родителя ребенка с туберкулезной интоксикацией). </w:t>
      </w:r>
    </w:p>
    <w:p w:rsidR="0091451D" w:rsidRPr="00447DDA" w:rsidRDefault="0091451D" w:rsidP="0091451D">
      <w:pPr>
        <w:suppressAutoHyphens/>
        <w:autoSpaceDE w:val="0"/>
        <w:ind w:firstLine="709"/>
        <w:jc w:val="both"/>
      </w:pPr>
      <w:r>
        <w:t xml:space="preserve">2.3. </w:t>
      </w:r>
      <w:r w:rsidRPr="00447DDA">
        <w:t xml:space="preserve">В случае прекращения оснований для предоставления меры социальной поддержки, указанной в п. 2.1. настоящего Порядка, в течение 10 дней родитель (законный представитель) обязан уведомить об этом руководителя образовательного учреждения, которое посещает ребенок. </w:t>
      </w:r>
    </w:p>
    <w:p w:rsidR="0091451D" w:rsidRPr="00447DDA" w:rsidRDefault="0091451D" w:rsidP="0091451D">
      <w:pPr>
        <w:suppressAutoHyphens/>
        <w:autoSpaceDE w:val="0"/>
        <w:ind w:firstLine="709"/>
        <w:jc w:val="both"/>
      </w:pPr>
      <w:r w:rsidRPr="00447DDA">
        <w:t>2.4. В случае</w:t>
      </w:r>
      <w:proofErr w:type="gramStart"/>
      <w:r w:rsidRPr="00447DDA">
        <w:t>,</w:t>
      </w:r>
      <w:proofErr w:type="gramEnd"/>
      <w:r w:rsidRPr="00447DDA">
        <w:t xml:space="preserve"> если документы, подтверждающие право на предоставление меры социальной поддержки, указанной в п. 2.1. настоящего Порядка, не представлены родителем (законным представителем) в указанные сроки, снижение  платы  за присмотр и уход за детьми прекращается. </w:t>
      </w:r>
    </w:p>
    <w:p w:rsidR="0091451D" w:rsidRDefault="0091451D" w:rsidP="005765FB">
      <w:pPr>
        <w:tabs>
          <w:tab w:val="left" w:pos="3045"/>
        </w:tabs>
        <w:spacing w:after="0" w:line="240" w:lineRule="auto"/>
        <w:jc w:val="center"/>
        <w:rPr>
          <w:b/>
        </w:rPr>
      </w:pPr>
    </w:p>
    <w:p w:rsidR="00521AF0" w:rsidRDefault="00521AF0" w:rsidP="005765FB">
      <w:pPr>
        <w:tabs>
          <w:tab w:val="left" w:pos="3045"/>
        </w:tabs>
        <w:spacing w:after="0" w:line="240" w:lineRule="auto"/>
        <w:jc w:val="center"/>
        <w:rPr>
          <w:b/>
        </w:rPr>
      </w:pPr>
      <w:r>
        <w:rPr>
          <w:b/>
        </w:rPr>
        <w:t>3. Категория</w:t>
      </w:r>
      <w:r w:rsidR="005765FB">
        <w:rPr>
          <w:b/>
        </w:rPr>
        <w:t xml:space="preserve"> </w:t>
      </w:r>
      <w:r>
        <w:rPr>
          <w:b/>
        </w:rPr>
        <w:t>родителей (законных представителей)</w:t>
      </w:r>
      <w:r w:rsidRPr="00654A53">
        <w:rPr>
          <w:b/>
        </w:rPr>
        <w:t>,</w:t>
      </w:r>
    </w:p>
    <w:p w:rsidR="00521AF0" w:rsidRDefault="00521AF0" w:rsidP="005765FB">
      <w:pPr>
        <w:tabs>
          <w:tab w:val="left" w:pos="3045"/>
        </w:tabs>
        <w:spacing w:after="0" w:line="240" w:lineRule="auto"/>
        <w:jc w:val="center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право на снижение размера </w:t>
      </w:r>
      <w:r w:rsidRPr="00654A53">
        <w:rPr>
          <w:b/>
        </w:rPr>
        <w:t>плат</w:t>
      </w:r>
      <w:r>
        <w:rPr>
          <w:b/>
        </w:rPr>
        <w:t>ы</w:t>
      </w:r>
      <w:r w:rsidRPr="00654A53">
        <w:rPr>
          <w:b/>
        </w:rPr>
        <w:t xml:space="preserve"> за присмотр</w:t>
      </w:r>
      <w:r>
        <w:rPr>
          <w:b/>
        </w:rPr>
        <w:t xml:space="preserve"> и уход</w:t>
      </w:r>
    </w:p>
    <w:p w:rsidR="00521AF0" w:rsidRDefault="00521AF0" w:rsidP="005765FB">
      <w:pPr>
        <w:tabs>
          <w:tab w:val="left" w:pos="3045"/>
        </w:tabs>
        <w:spacing w:after="0" w:line="240" w:lineRule="auto"/>
        <w:jc w:val="center"/>
        <w:rPr>
          <w:b/>
        </w:rPr>
      </w:pPr>
      <w:r>
        <w:rPr>
          <w:b/>
        </w:rPr>
        <w:t>за детьми</w:t>
      </w:r>
      <w:r w:rsidRPr="008E35A7">
        <w:rPr>
          <w:b/>
        </w:rPr>
        <w:t>,</w:t>
      </w:r>
      <w:r w:rsidR="005765FB">
        <w:rPr>
          <w:b/>
        </w:rPr>
        <w:t xml:space="preserve"> </w:t>
      </w:r>
      <w:r>
        <w:rPr>
          <w:b/>
        </w:rPr>
        <w:t>осваивающими образовательные программы</w:t>
      </w:r>
    </w:p>
    <w:p w:rsidR="005765FB" w:rsidRDefault="00521AF0" w:rsidP="005765FB">
      <w:pPr>
        <w:tabs>
          <w:tab w:val="left" w:pos="3045"/>
        </w:tabs>
        <w:spacing w:after="0"/>
        <w:jc w:val="center"/>
        <w:rPr>
          <w:b/>
        </w:rPr>
      </w:pPr>
      <w:r>
        <w:rPr>
          <w:b/>
        </w:rPr>
        <w:t xml:space="preserve">дошкольного образования в </w:t>
      </w:r>
      <w:r w:rsidR="005765FB">
        <w:rPr>
          <w:b/>
        </w:rPr>
        <w:t>муниципальных</w:t>
      </w:r>
      <w:r w:rsidR="0078362E">
        <w:rPr>
          <w:b/>
        </w:rPr>
        <w:t xml:space="preserve"> </w:t>
      </w:r>
      <w:r>
        <w:rPr>
          <w:b/>
        </w:rPr>
        <w:t>организациях,</w:t>
      </w:r>
    </w:p>
    <w:p w:rsidR="001162B7" w:rsidRDefault="00521AF0" w:rsidP="005765FB">
      <w:pPr>
        <w:tabs>
          <w:tab w:val="left" w:pos="3045"/>
        </w:tabs>
        <w:spacing w:after="0"/>
        <w:jc w:val="center"/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образовательную деятельность</w:t>
      </w:r>
    </w:p>
    <w:p w:rsidR="001162B7" w:rsidRDefault="001162B7" w:rsidP="001162B7">
      <w:pPr>
        <w:tabs>
          <w:tab w:val="left" w:pos="3045"/>
        </w:tabs>
        <w:spacing w:after="0"/>
        <w:jc w:val="both"/>
      </w:pPr>
    </w:p>
    <w:p w:rsidR="002557F3" w:rsidRDefault="005765FB" w:rsidP="0078362E">
      <w:pPr>
        <w:tabs>
          <w:tab w:val="left" w:pos="0"/>
        </w:tabs>
        <w:spacing w:after="0" w:line="240" w:lineRule="auto"/>
        <w:jc w:val="both"/>
      </w:pPr>
      <w:r>
        <w:tab/>
      </w:r>
      <w:r w:rsidR="00521AF0">
        <w:t xml:space="preserve">3.1. </w:t>
      </w:r>
      <w:r w:rsidR="00321FA0">
        <w:t>П</w:t>
      </w:r>
      <w:r w:rsidR="00225A8F">
        <w:t>ла</w:t>
      </w:r>
      <w:r w:rsidR="002557F3">
        <w:t xml:space="preserve">та за присмотр и уход за детьми, </w:t>
      </w:r>
      <w:r w:rsidR="0078362E" w:rsidRPr="0078362E">
        <w:t>осваивающими образовательные программы</w:t>
      </w:r>
      <w:r w:rsidR="0078362E">
        <w:t xml:space="preserve"> </w:t>
      </w:r>
      <w:r w:rsidR="0078362E" w:rsidRPr="0078362E">
        <w:t>дошкольного образования в муниципальных организациях,</w:t>
      </w:r>
      <w:r w:rsidR="0078362E">
        <w:t xml:space="preserve"> </w:t>
      </w:r>
      <w:r w:rsidR="0078362E" w:rsidRPr="0078362E">
        <w:t>осуществляющих образовательную деятельность</w:t>
      </w:r>
      <w:r w:rsidR="0078362E">
        <w:t xml:space="preserve">, </w:t>
      </w:r>
      <w:r w:rsidR="00225A8F">
        <w:t xml:space="preserve">взимается в размере </w:t>
      </w:r>
      <w:r w:rsidR="0078362E">
        <w:t>7</w:t>
      </w:r>
      <w:r w:rsidR="00225A8F">
        <w:t>0%</w:t>
      </w:r>
      <w:r>
        <w:t xml:space="preserve"> </w:t>
      </w:r>
      <w:r w:rsidR="00F441F5">
        <w:t>с семей</w:t>
      </w:r>
      <w:r w:rsidR="000E088D">
        <w:t xml:space="preserve"> со среднедушевым доходом, размер которого не превышает установленную в Кемеровской области величину прожиточного минимума в расчете на душу населения.</w:t>
      </w:r>
    </w:p>
    <w:p w:rsidR="007C0670" w:rsidRDefault="0078362E" w:rsidP="0078362E">
      <w:pPr>
        <w:tabs>
          <w:tab w:val="left" w:pos="0"/>
        </w:tabs>
        <w:spacing w:after="0"/>
        <w:jc w:val="both"/>
      </w:pPr>
      <w:r>
        <w:tab/>
      </w:r>
      <w:r w:rsidR="002557F3">
        <w:t>3.2</w:t>
      </w:r>
      <w:r w:rsidR="00EE1C4D">
        <w:t>.</w:t>
      </w:r>
      <w:r>
        <w:t xml:space="preserve"> </w:t>
      </w:r>
      <w:r w:rsidR="005E1853">
        <w:t xml:space="preserve">Для </w:t>
      </w:r>
      <w:r>
        <w:t>снижения</w:t>
      </w:r>
      <w:r w:rsidR="005E1853">
        <w:t xml:space="preserve"> плат</w:t>
      </w:r>
      <w:r>
        <w:t>ы</w:t>
      </w:r>
      <w:r w:rsidR="005E1853">
        <w:t xml:space="preserve"> за присмотр и уход за детьми</w:t>
      </w:r>
      <w:r>
        <w:t xml:space="preserve"> </w:t>
      </w:r>
      <w:r w:rsidR="007C0670">
        <w:t>родителям</w:t>
      </w:r>
      <w:r w:rsidR="00881A8E">
        <w:t xml:space="preserve"> (законным представителям)</w:t>
      </w:r>
      <w:r w:rsidR="007C0670">
        <w:t xml:space="preserve"> воспитанников, имеющим право на указанн</w:t>
      </w:r>
      <w:r>
        <w:t>ую в п. 3.1.</w:t>
      </w:r>
      <w:r w:rsidR="007C0670">
        <w:t xml:space="preserve"> </w:t>
      </w:r>
      <w:r w:rsidR="00787467">
        <w:t xml:space="preserve">настоящего Порядка </w:t>
      </w:r>
      <w:r>
        <w:t xml:space="preserve">меру </w:t>
      </w:r>
      <w:r w:rsidR="0013615F">
        <w:t xml:space="preserve">социальной </w:t>
      </w:r>
      <w:r>
        <w:t>поддержки</w:t>
      </w:r>
      <w:r w:rsidR="009C5E67">
        <w:t>,</w:t>
      </w:r>
      <w:r w:rsidR="007C0670">
        <w:t xml:space="preserve"> необходимо </w:t>
      </w:r>
      <w:r w:rsidR="009C5E67" w:rsidRPr="009C5E67">
        <w:t>при зачислении ребенка в учреждение, далее - ежего</w:t>
      </w:r>
      <w:r w:rsidR="009C5E67" w:rsidRPr="009C5E67">
        <w:t>д</w:t>
      </w:r>
      <w:r w:rsidR="009C5E67" w:rsidRPr="009C5E67">
        <w:t xml:space="preserve">но до 10 сентября </w:t>
      </w:r>
      <w:r w:rsidR="007C0670">
        <w:t>предоставлять в образовательное учреждение следующие документы:</w:t>
      </w:r>
    </w:p>
    <w:p w:rsidR="005E1853" w:rsidRDefault="00521AF0" w:rsidP="00521AF0">
      <w:pPr>
        <w:tabs>
          <w:tab w:val="left" w:pos="0"/>
        </w:tabs>
        <w:spacing w:after="0"/>
        <w:jc w:val="both"/>
      </w:pPr>
      <w:r>
        <w:tab/>
      </w:r>
      <w:r w:rsidR="000A4012">
        <w:t>3.2.</w:t>
      </w:r>
      <w:r w:rsidR="00A6404D">
        <w:t>1. з</w:t>
      </w:r>
      <w:r w:rsidR="005E1853">
        <w:t xml:space="preserve">аявление на имя </w:t>
      </w:r>
      <w:proofErr w:type="gramStart"/>
      <w:r w:rsidR="005E1853">
        <w:t>начальника Управления образования администрации города Прокопьевска</w:t>
      </w:r>
      <w:proofErr w:type="gramEnd"/>
      <w:r w:rsidR="005E1853">
        <w:t>;</w:t>
      </w:r>
    </w:p>
    <w:p w:rsidR="006C4EFF" w:rsidRDefault="00521AF0" w:rsidP="00521AF0">
      <w:pPr>
        <w:tabs>
          <w:tab w:val="left" w:pos="0"/>
        </w:tabs>
        <w:spacing w:after="0"/>
        <w:jc w:val="both"/>
      </w:pPr>
      <w:r>
        <w:tab/>
      </w:r>
      <w:r w:rsidR="000A4012">
        <w:t>3.2.</w:t>
      </w:r>
      <w:r w:rsidR="005E1853">
        <w:t>2. справк</w:t>
      </w:r>
      <w:r w:rsidR="0078362E">
        <w:t>у</w:t>
      </w:r>
      <w:r w:rsidR="005E1853">
        <w:t xml:space="preserve"> о получении ежемесячного пособия на ребенка</w:t>
      </w:r>
      <w:r>
        <w:t xml:space="preserve"> (</w:t>
      </w:r>
      <w:r w:rsidR="006C4EFF">
        <w:t xml:space="preserve">может быть предоставлена лицом, претендующим на </w:t>
      </w:r>
      <w:r w:rsidR="0013615F">
        <w:t>снижение родительской платы</w:t>
      </w:r>
      <w:r w:rsidR="006C4EFF">
        <w:t xml:space="preserve">, </w:t>
      </w:r>
      <w:r w:rsidR="006C4EFF">
        <w:lastRenderedPageBreak/>
        <w:t xml:space="preserve">самостоятельно, либо, посредством запроса </w:t>
      </w:r>
      <w:proofErr w:type="gramStart"/>
      <w:r w:rsidR="006C4EFF">
        <w:t>Управления образования администрации города Прокопьевска</w:t>
      </w:r>
      <w:proofErr w:type="gramEnd"/>
      <w:r w:rsidR="006C4EFF">
        <w:t xml:space="preserve"> в Комитет социальной защиты населения</w:t>
      </w:r>
      <w:r w:rsidR="007C0670">
        <w:t xml:space="preserve"> администрации города Прокопьевска</w:t>
      </w:r>
      <w:r w:rsidR="006C4EFF">
        <w:t xml:space="preserve"> в рамках Соглашения по организации межведомственного взаимодействия</w:t>
      </w:r>
      <w:r>
        <w:t>)</w:t>
      </w:r>
      <w:r w:rsidR="006C4EFF">
        <w:t>.</w:t>
      </w:r>
    </w:p>
    <w:p w:rsidR="00787467" w:rsidRPr="00447DDA" w:rsidRDefault="00787467" w:rsidP="00787467">
      <w:pPr>
        <w:suppressAutoHyphens/>
        <w:autoSpaceDE w:val="0"/>
        <w:ind w:firstLine="709"/>
        <w:jc w:val="both"/>
      </w:pPr>
      <w:r w:rsidRPr="00447DDA">
        <w:t xml:space="preserve">3.3. В </w:t>
      </w:r>
      <w:r w:rsidR="00321FA0" w:rsidRPr="00447DDA">
        <w:t xml:space="preserve">случае прекращения оснований для предоставления меры социальной поддержки, указанной в п. 3.1. настоящего Порядка, в </w:t>
      </w:r>
      <w:r w:rsidRPr="00447DDA">
        <w:t xml:space="preserve">течение 10 дней родитель (законный представитель) </w:t>
      </w:r>
      <w:r w:rsidR="00321FA0" w:rsidRPr="00447DDA">
        <w:t>обязан</w:t>
      </w:r>
      <w:r w:rsidRPr="00447DDA">
        <w:t xml:space="preserve"> уведомить об этом </w:t>
      </w:r>
      <w:r w:rsidR="00321FA0" w:rsidRPr="00447DDA">
        <w:t>руководителя образовательного учреждения, которое посещает ребенок</w:t>
      </w:r>
      <w:r w:rsidRPr="00447DDA">
        <w:t xml:space="preserve">. </w:t>
      </w:r>
    </w:p>
    <w:p w:rsidR="00787467" w:rsidRPr="00447DDA" w:rsidRDefault="00787467" w:rsidP="00787467">
      <w:pPr>
        <w:suppressAutoHyphens/>
        <w:autoSpaceDE w:val="0"/>
        <w:ind w:firstLine="709"/>
        <w:jc w:val="both"/>
      </w:pPr>
      <w:r w:rsidRPr="00447DDA">
        <w:t>3.</w:t>
      </w:r>
      <w:r w:rsidR="00321FA0" w:rsidRPr="00447DDA">
        <w:t>4</w:t>
      </w:r>
      <w:r w:rsidRPr="00447DDA">
        <w:t>. В случае</w:t>
      </w:r>
      <w:proofErr w:type="gramStart"/>
      <w:r w:rsidRPr="00447DDA">
        <w:t>,</w:t>
      </w:r>
      <w:proofErr w:type="gramEnd"/>
      <w:r w:rsidRPr="00447DDA">
        <w:t xml:space="preserve"> если документы, подтверждающие право на предоставление</w:t>
      </w:r>
      <w:r w:rsidR="00321FA0" w:rsidRPr="00447DDA">
        <w:t xml:space="preserve"> меры социальной поддержки, указанной в п. 3.1. настоящего Порядка</w:t>
      </w:r>
      <w:r w:rsidRPr="00447DDA">
        <w:t>, не представлены родител</w:t>
      </w:r>
      <w:r w:rsidR="00321FA0" w:rsidRPr="00447DDA">
        <w:t xml:space="preserve">ем (законным представителем) </w:t>
      </w:r>
      <w:r w:rsidRPr="00447DDA">
        <w:t xml:space="preserve">в указанные сроки, </w:t>
      </w:r>
      <w:r w:rsidR="00321FA0" w:rsidRPr="00447DDA">
        <w:t xml:space="preserve">снижение </w:t>
      </w:r>
      <w:r w:rsidRPr="00447DDA">
        <w:t xml:space="preserve"> плат</w:t>
      </w:r>
      <w:r w:rsidR="0091451D" w:rsidRPr="00447DDA">
        <w:t xml:space="preserve">ы </w:t>
      </w:r>
      <w:r w:rsidRPr="00447DDA">
        <w:t xml:space="preserve"> </w:t>
      </w:r>
      <w:r w:rsidR="0091451D" w:rsidRPr="00447DDA">
        <w:t xml:space="preserve">за присмотр и уход за детьми </w:t>
      </w:r>
      <w:r w:rsidRPr="00447DDA">
        <w:t xml:space="preserve">прекращается. </w:t>
      </w:r>
    </w:p>
    <w:p w:rsidR="000E331A" w:rsidRDefault="000E331A" w:rsidP="001162B7">
      <w:pPr>
        <w:tabs>
          <w:tab w:val="left" w:pos="3045"/>
        </w:tabs>
        <w:spacing w:after="0" w:line="240" w:lineRule="auto"/>
        <w:jc w:val="center"/>
        <w:rPr>
          <w:b/>
        </w:rPr>
      </w:pPr>
    </w:p>
    <w:p w:rsidR="004043A2" w:rsidRDefault="004043A2" w:rsidP="0013615F">
      <w:pPr>
        <w:pStyle w:val="a5"/>
        <w:jc w:val="center"/>
        <w:rPr>
          <w:b/>
        </w:rPr>
      </w:pPr>
      <w:r w:rsidRPr="0013615F">
        <w:rPr>
          <w:b/>
        </w:rPr>
        <w:t xml:space="preserve">4. Порядок </w:t>
      </w:r>
      <w:r w:rsidR="00CD7085">
        <w:rPr>
          <w:b/>
        </w:rPr>
        <w:t xml:space="preserve">предоставления мер социальной поддержки </w:t>
      </w:r>
    </w:p>
    <w:p w:rsidR="00C77EF4" w:rsidRDefault="00CD7085" w:rsidP="00CD7085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>
        <w:rPr>
          <w:b/>
        </w:rPr>
        <w:t xml:space="preserve">родителям (законным представителям), </w:t>
      </w:r>
      <w:r w:rsidRPr="00783689">
        <w:rPr>
          <w:rFonts w:eastAsia="Times New Roman"/>
          <w:b/>
          <w:lang w:eastAsia="ru-RU"/>
        </w:rPr>
        <w:t>освобождающи</w:t>
      </w:r>
      <w:r>
        <w:rPr>
          <w:rFonts w:eastAsia="Times New Roman"/>
          <w:b/>
          <w:lang w:eastAsia="ru-RU"/>
        </w:rPr>
        <w:t>м</w:t>
      </w:r>
      <w:r w:rsidRPr="00783689">
        <w:rPr>
          <w:rFonts w:eastAsia="Times New Roman"/>
          <w:b/>
          <w:lang w:eastAsia="ru-RU"/>
        </w:rPr>
        <w:t>ся или имеющи</w:t>
      </w:r>
      <w:r>
        <w:rPr>
          <w:rFonts w:eastAsia="Times New Roman"/>
          <w:b/>
          <w:lang w:eastAsia="ru-RU"/>
        </w:rPr>
        <w:t>м</w:t>
      </w:r>
      <w:r w:rsidRPr="00783689">
        <w:rPr>
          <w:rFonts w:eastAsia="Times New Roman"/>
          <w:b/>
          <w:lang w:eastAsia="ru-RU"/>
        </w:rPr>
        <w:t xml:space="preserve"> право на снижение размера платы за присмотр и уход </w:t>
      </w:r>
    </w:p>
    <w:p w:rsidR="00CD7085" w:rsidRPr="00783689" w:rsidRDefault="00CD7085" w:rsidP="00CD7085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783689">
        <w:rPr>
          <w:rFonts w:eastAsia="Times New Roman"/>
          <w:b/>
          <w:lang w:eastAsia="ru-RU"/>
        </w:rPr>
        <w:t>за детьми, осваивающими образовательные программы</w:t>
      </w:r>
    </w:p>
    <w:p w:rsidR="00CD7085" w:rsidRDefault="00CD7085" w:rsidP="00CD708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689">
        <w:rPr>
          <w:rFonts w:eastAsia="Times New Roman"/>
          <w:b/>
          <w:lang w:eastAsia="ru-RU"/>
        </w:rPr>
        <w:t xml:space="preserve">дошкольного образования в муниципальных организациях, осуществляющих образовательную деятельность </w:t>
      </w:r>
    </w:p>
    <w:p w:rsidR="00CD7085" w:rsidRDefault="00CD7085" w:rsidP="00CD7085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783689">
        <w:rPr>
          <w:rFonts w:eastAsia="Times New Roman"/>
          <w:b/>
          <w:lang w:eastAsia="ru-RU"/>
        </w:rPr>
        <w:t>в</w:t>
      </w:r>
      <w:proofErr w:type="gramEnd"/>
      <w:r>
        <w:rPr>
          <w:rFonts w:eastAsia="Times New Roman"/>
          <w:b/>
          <w:lang w:eastAsia="ru-RU"/>
        </w:rPr>
        <w:t xml:space="preserve"> </w:t>
      </w:r>
      <w:proofErr w:type="gramStart"/>
      <w:r w:rsidRPr="00783689">
        <w:rPr>
          <w:rFonts w:eastAsia="Times New Roman"/>
          <w:b/>
          <w:lang w:eastAsia="ru-RU"/>
        </w:rPr>
        <w:t>Прокопьевском</w:t>
      </w:r>
      <w:proofErr w:type="gramEnd"/>
      <w:r w:rsidRPr="00783689">
        <w:rPr>
          <w:rFonts w:eastAsia="Times New Roman"/>
          <w:b/>
          <w:lang w:eastAsia="ru-RU"/>
        </w:rPr>
        <w:t xml:space="preserve"> городском округе</w:t>
      </w:r>
    </w:p>
    <w:p w:rsidR="00945236" w:rsidRDefault="00945236" w:rsidP="00945236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C77EF4" w:rsidRDefault="00CD7085" w:rsidP="00CD7085">
      <w:pPr>
        <w:tabs>
          <w:tab w:val="left" w:pos="0"/>
        </w:tabs>
        <w:spacing w:after="0" w:line="240" w:lineRule="auto"/>
        <w:jc w:val="both"/>
      </w:pPr>
      <w:r>
        <w:tab/>
      </w:r>
      <w:r w:rsidR="00945236">
        <w:t xml:space="preserve">4.1. </w:t>
      </w:r>
      <w:r w:rsidR="00C77EF4" w:rsidRPr="00447DDA">
        <w:t>До 1</w:t>
      </w:r>
      <w:r w:rsidR="00447DDA" w:rsidRPr="00447DDA">
        <w:t>8</w:t>
      </w:r>
      <w:r w:rsidR="00C77EF4">
        <w:t xml:space="preserve"> числа каждого месяца </w:t>
      </w:r>
      <w:r w:rsidR="00787467">
        <w:t>на основании представленных</w:t>
      </w:r>
      <w:r w:rsidR="00787467" w:rsidRPr="00787467">
        <w:rPr>
          <w:b/>
        </w:rPr>
        <w:t xml:space="preserve"> </w:t>
      </w:r>
      <w:r w:rsidR="00787467" w:rsidRPr="00787467">
        <w:t>родителям</w:t>
      </w:r>
      <w:r w:rsidR="00787467">
        <w:t>и</w:t>
      </w:r>
      <w:r w:rsidR="00787467" w:rsidRPr="00787467">
        <w:t xml:space="preserve"> (законным</w:t>
      </w:r>
      <w:r w:rsidR="00787467">
        <w:t>и</w:t>
      </w:r>
      <w:r w:rsidR="00787467" w:rsidRPr="00787467">
        <w:t xml:space="preserve"> представителям</w:t>
      </w:r>
      <w:r w:rsidR="00787467">
        <w:t>и</w:t>
      </w:r>
      <w:r w:rsidR="00787467" w:rsidRPr="00787467">
        <w:t>)</w:t>
      </w:r>
      <w:r w:rsidR="00787467">
        <w:t xml:space="preserve"> документов </w:t>
      </w:r>
      <w:r w:rsidR="00C77EF4">
        <w:t>р</w:t>
      </w:r>
      <w:r w:rsidR="00945236">
        <w:t xml:space="preserve">уководители муниципальных образовательных </w:t>
      </w:r>
      <w:r w:rsidR="00C77EF4">
        <w:t xml:space="preserve">организаций, </w:t>
      </w:r>
      <w:r w:rsidR="00C77EF4" w:rsidRPr="00C77EF4">
        <w:t>осуществляющих образовательную деятельность по программам дошкольного образования</w:t>
      </w:r>
      <w:r w:rsidR="00C77EF4">
        <w:t>,</w:t>
      </w:r>
      <w:r w:rsidR="00C77EF4" w:rsidRPr="00C77EF4">
        <w:t xml:space="preserve"> </w:t>
      </w:r>
      <w:r w:rsidR="00945236">
        <w:t xml:space="preserve">формируют списки воспитанников, претендующих на </w:t>
      </w:r>
      <w:r w:rsidR="00C77EF4">
        <w:t>меры социальной поддержки, указанные в п.п. 2.1. и 3.1.</w:t>
      </w:r>
      <w:r w:rsidR="00787467">
        <w:t xml:space="preserve"> настоящего Порядка</w:t>
      </w:r>
      <w:r w:rsidR="00945236">
        <w:t xml:space="preserve">, </w:t>
      </w:r>
      <w:r w:rsidR="00C77EF4">
        <w:t>и предоставляют их в Управление образования администрации города Прокопьевска.</w:t>
      </w:r>
    </w:p>
    <w:p w:rsidR="004043A2" w:rsidRDefault="00C77EF4" w:rsidP="00C77EF4">
      <w:pPr>
        <w:tabs>
          <w:tab w:val="left" w:pos="0"/>
        </w:tabs>
        <w:spacing w:after="0"/>
        <w:jc w:val="both"/>
      </w:pPr>
      <w:r>
        <w:tab/>
      </w:r>
      <w:r w:rsidR="004043A2">
        <w:t>4.</w:t>
      </w:r>
      <w:r w:rsidR="00945236">
        <w:t>2</w:t>
      </w:r>
      <w:r w:rsidR="004043A2">
        <w:t>. Управление образования администрации города Прокопьев</w:t>
      </w:r>
      <w:r w:rsidR="00732D53">
        <w:t xml:space="preserve">ска                 </w:t>
      </w:r>
      <w:r w:rsidR="004043A2">
        <w:t xml:space="preserve"> </w:t>
      </w:r>
      <w:r w:rsidR="00787467">
        <w:t xml:space="preserve">в срок до 20 числа каждого месяца </w:t>
      </w:r>
      <w:r w:rsidR="004043A2">
        <w:t>рассматривае</w:t>
      </w:r>
      <w:r w:rsidR="00196C80">
        <w:t>т документы, поступившие из</w:t>
      </w:r>
      <w:r w:rsidR="00787467">
        <w:t xml:space="preserve"> </w:t>
      </w:r>
      <w:r w:rsidR="00196C80">
        <w:t xml:space="preserve">муниципальных образовательных </w:t>
      </w:r>
      <w:r w:rsidR="00787467">
        <w:t>организаций.</w:t>
      </w:r>
      <w:r w:rsidR="00196C80">
        <w:t xml:space="preserve"> </w:t>
      </w:r>
    </w:p>
    <w:p w:rsidR="004043A2" w:rsidRDefault="00787467" w:rsidP="008B59BB">
      <w:pPr>
        <w:tabs>
          <w:tab w:val="left" w:pos="0"/>
        </w:tabs>
        <w:spacing w:after="0"/>
        <w:jc w:val="both"/>
      </w:pPr>
      <w:r>
        <w:tab/>
      </w:r>
      <w:r w:rsidR="00945236">
        <w:t>4.3</w:t>
      </w:r>
      <w:r w:rsidR="004043A2">
        <w:t xml:space="preserve">. </w:t>
      </w:r>
      <w:r w:rsidR="00420289">
        <w:t xml:space="preserve"> </w:t>
      </w:r>
      <w:r>
        <w:t>По результатам рассмотрения поступивших документов</w:t>
      </w:r>
      <w:r w:rsidR="00420289">
        <w:t xml:space="preserve"> в срок до 25 числа каждого месяца </w:t>
      </w:r>
      <w:r>
        <w:t xml:space="preserve">по </w:t>
      </w:r>
      <w:r w:rsidR="00420289">
        <w:t>Управлени</w:t>
      </w:r>
      <w:r>
        <w:t>ю</w:t>
      </w:r>
      <w:r w:rsidR="00420289">
        <w:t xml:space="preserve"> образования </w:t>
      </w:r>
      <w:r w:rsidR="00420289" w:rsidRPr="00447DDA">
        <w:t>издает</w:t>
      </w:r>
      <w:r w:rsidRPr="00447DDA">
        <w:t>ся</w:t>
      </w:r>
      <w:r w:rsidR="00420289" w:rsidRPr="00447DDA">
        <w:t xml:space="preserve"> приказ</w:t>
      </w:r>
      <w:r>
        <w:t xml:space="preserve">, который </w:t>
      </w:r>
      <w:r w:rsidR="00420289">
        <w:t xml:space="preserve"> доводит</w:t>
      </w:r>
      <w:r>
        <w:t xml:space="preserve">ся </w:t>
      </w:r>
      <w:r w:rsidR="00420289">
        <w:t xml:space="preserve">до сведения МБУ «Централизованная бухгалтерия </w:t>
      </w:r>
      <w:r>
        <w:t xml:space="preserve">Управления </w:t>
      </w:r>
      <w:r w:rsidR="00420289">
        <w:t>о</w:t>
      </w:r>
      <w:r w:rsidR="00196C80">
        <w:t>бразования», руководителей муниципальных образовательных учреждений</w:t>
      </w:r>
      <w:r w:rsidR="00420289">
        <w:t>, обязан</w:t>
      </w:r>
      <w:r>
        <w:t>н</w:t>
      </w:r>
      <w:r w:rsidR="00420289">
        <w:t>ы</w:t>
      </w:r>
      <w:r>
        <w:t>х</w:t>
      </w:r>
      <w:r w:rsidR="00420289">
        <w:t xml:space="preserve"> ознакомить </w:t>
      </w:r>
      <w:r>
        <w:t xml:space="preserve">с </w:t>
      </w:r>
      <w:r w:rsidR="008B59BB">
        <w:t>ним</w:t>
      </w:r>
      <w:r>
        <w:t xml:space="preserve"> под подпись </w:t>
      </w:r>
      <w:r w:rsidR="00420289">
        <w:t xml:space="preserve">родителей </w:t>
      </w:r>
      <w:r w:rsidR="00196C80">
        <w:t>воспитанников</w:t>
      </w:r>
      <w:r w:rsidR="00420289">
        <w:t>.</w:t>
      </w:r>
    </w:p>
    <w:p w:rsidR="00447DDA" w:rsidRDefault="00447DDA" w:rsidP="008B59BB">
      <w:pPr>
        <w:tabs>
          <w:tab w:val="left" w:pos="0"/>
        </w:tabs>
        <w:spacing w:after="0"/>
        <w:jc w:val="both"/>
      </w:pPr>
    </w:p>
    <w:p w:rsidR="00FF24FC" w:rsidRDefault="00FF24FC" w:rsidP="008B59BB">
      <w:pPr>
        <w:tabs>
          <w:tab w:val="left" w:pos="0"/>
        </w:tabs>
        <w:spacing w:after="0"/>
        <w:jc w:val="both"/>
      </w:pPr>
    </w:p>
    <w:p w:rsidR="00447DDA" w:rsidRPr="00540D66" w:rsidRDefault="00447DDA" w:rsidP="008B59BB">
      <w:pPr>
        <w:tabs>
          <w:tab w:val="left" w:pos="0"/>
        </w:tabs>
        <w:spacing w:after="0"/>
        <w:jc w:val="both"/>
      </w:pPr>
    </w:p>
    <w:sectPr w:rsidR="00447DDA" w:rsidRPr="00540D66" w:rsidSect="00447DD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386C"/>
    <w:multiLevelType w:val="hybridMultilevel"/>
    <w:tmpl w:val="A1AA84F2"/>
    <w:lvl w:ilvl="0" w:tplc="7FF436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D66"/>
    <w:rsid w:val="000133E1"/>
    <w:rsid w:val="00043828"/>
    <w:rsid w:val="00057613"/>
    <w:rsid w:val="000930A8"/>
    <w:rsid w:val="000A4012"/>
    <w:rsid w:val="000C2A9B"/>
    <w:rsid w:val="000E088D"/>
    <w:rsid w:val="000E331A"/>
    <w:rsid w:val="001162B7"/>
    <w:rsid w:val="001227EE"/>
    <w:rsid w:val="0013615F"/>
    <w:rsid w:val="00196C80"/>
    <w:rsid w:val="001D6893"/>
    <w:rsid w:val="001D68D6"/>
    <w:rsid w:val="00225A8F"/>
    <w:rsid w:val="002557F3"/>
    <w:rsid w:val="002B21A0"/>
    <w:rsid w:val="002F4C7B"/>
    <w:rsid w:val="003044C3"/>
    <w:rsid w:val="00321FA0"/>
    <w:rsid w:val="00374299"/>
    <w:rsid w:val="003C11CE"/>
    <w:rsid w:val="003F336F"/>
    <w:rsid w:val="004043A2"/>
    <w:rsid w:val="00420289"/>
    <w:rsid w:val="00447728"/>
    <w:rsid w:val="00447DDA"/>
    <w:rsid w:val="00521AF0"/>
    <w:rsid w:val="00540D66"/>
    <w:rsid w:val="00552383"/>
    <w:rsid w:val="0055695E"/>
    <w:rsid w:val="005765FB"/>
    <w:rsid w:val="005E1853"/>
    <w:rsid w:val="00615003"/>
    <w:rsid w:val="00654A53"/>
    <w:rsid w:val="00695227"/>
    <w:rsid w:val="006C4EFF"/>
    <w:rsid w:val="00732D53"/>
    <w:rsid w:val="0078362E"/>
    <w:rsid w:val="00783689"/>
    <w:rsid w:val="00787467"/>
    <w:rsid w:val="007C0670"/>
    <w:rsid w:val="007F2AC8"/>
    <w:rsid w:val="00833E18"/>
    <w:rsid w:val="00881A8E"/>
    <w:rsid w:val="008B59BB"/>
    <w:rsid w:val="008C6604"/>
    <w:rsid w:val="008E35A7"/>
    <w:rsid w:val="008F58BF"/>
    <w:rsid w:val="0091451D"/>
    <w:rsid w:val="00945236"/>
    <w:rsid w:val="0094546B"/>
    <w:rsid w:val="00950E7E"/>
    <w:rsid w:val="00971A23"/>
    <w:rsid w:val="009C5E67"/>
    <w:rsid w:val="009D5701"/>
    <w:rsid w:val="009F58E8"/>
    <w:rsid w:val="00A6404D"/>
    <w:rsid w:val="00AA3732"/>
    <w:rsid w:val="00AE6CF9"/>
    <w:rsid w:val="00B3025D"/>
    <w:rsid w:val="00B73206"/>
    <w:rsid w:val="00BC14A1"/>
    <w:rsid w:val="00BE2CC5"/>
    <w:rsid w:val="00C140D7"/>
    <w:rsid w:val="00C769F4"/>
    <w:rsid w:val="00C77EF4"/>
    <w:rsid w:val="00CD7085"/>
    <w:rsid w:val="00D15B61"/>
    <w:rsid w:val="00D7419A"/>
    <w:rsid w:val="00E33702"/>
    <w:rsid w:val="00E616DE"/>
    <w:rsid w:val="00E80838"/>
    <w:rsid w:val="00E91DE3"/>
    <w:rsid w:val="00EE1C4D"/>
    <w:rsid w:val="00EF0886"/>
    <w:rsid w:val="00F10CE2"/>
    <w:rsid w:val="00F441F5"/>
    <w:rsid w:val="00F47D6A"/>
    <w:rsid w:val="00FF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3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D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D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0D66"/>
    <w:rPr>
      <w:rFonts w:ascii="Cambria" w:eastAsia="Times New Roman" w:hAnsi="Cambria" w:cs="Times New Roman"/>
      <w:b/>
      <w:b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9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52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331A"/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47D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Body Text Indent"/>
    <w:basedOn w:val="a"/>
    <w:link w:val="a7"/>
    <w:rsid w:val="00F47D6A"/>
    <w:pPr>
      <w:spacing w:after="0" w:line="240" w:lineRule="auto"/>
      <w:ind w:left="1843" w:hanging="184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7D6A"/>
    <w:rPr>
      <w:rFonts w:eastAsia="Times New Roman"/>
      <w:sz w:val="28"/>
      <w:szCs w:val="28"/>
    </w:rPr>
  </w:style>
  <w:style w:type="paragraph" w:styleId="a8">
    <w:name w:val="Title"/>
    <w:basedOn w:val="a"/>
    <w:link w:val="a9"/>
    <w:qFormat/>
    <w:rsid w:val="00F47D6A"/>
    <w:pPr>
      <w:widowControl w:val="0"/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F47D6A"/>
    <w:rPr>
      <w:rFonts w:eastAsia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47D6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868-FB88-4249-8987-7336B2D9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Лиана</cp:lastModifiedBy>
  <cp:revision>2</cp:revision>
  <cp:lastPrinted>2016-02-28T21:42:00Z</cp:lastPrinted>
  <dcterms:created xsi:type="dcterms:W3CDTF">2016-02-29T03:08:00Z</dcterms:created>
  <dcterms:modified xsi:type="dcterms:W3CDTF">2016-02-29T03:08:00Z</dcterms:modified>
</cp:coreProperties>
</file>